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Default="006B488E">
      <w:r>
        <w:t>Building Drawing</w:t>
      </w:r>
    </w:p>
    <w:p w:rsidR="006B488E" w:rsidRDefault="006B488E">
      <w:proofErr w:type="spellStart"/>
      <w:r>
        <w:t>Ms</w:t>
      </w:r>
      <w:proofErr w:type="spellEnd"/>
      <w:r>
        <w:t xml:space="preserve"> Herman</w:t>
      </w:r>
    </w:p>
    <w:p w:rsidR="006B488E" w:rsidRDefault="006B488E"/>
    <w:p w:rsidR="006B488E" w:rsidRDefault="006B488E">
      <w:r>
        <w:t>Lesson Overview: Students will break down a contour line drawing of a building and create a grid drawing from that piece. They will go over all pencil with marker then fill in some spaces with ink wash value.</w:t>
      </w:r>
    </w:p>
    <w:p w:rsidR="006B488E" w:rsidRDefault="006B488E"/>
    <w:p w:rsidR="006B488E" w:rsidRDefault="006B488E">
      <w:r>
        <w:t xml:space="preserve">Materials: 11x14 paper, building drawings, sharpies, ink, water, brushes, pallets </w:t>
      </w:r>
    </w:p>
    <w:p w:rsidR="006B488E" w:rsidRDefault="006B488E">
      <w:r>
        <w:t>Vocabulary: architectural design, ink wash, contour line, illustration</w:t>
      </w:r>
    </w:p>
    <w:p w:rsidR="006B488E" w:rsidRDefault="006B488E"/>
    <w:p w:rsidR="006B488E" w:rsidRDefault="006B488E">
      <w:r>
        <w:t>Objectives:</w:t>
      </w:r>
    </w:p>
    <w:p w:rsidR="006B488E" w:rsidRDefault="006B488E">
      <w:r>
        <w:t>Knowledge: Students will use the grid technique to transfer their drawing</w:t>
      </w:r>
    </w:p>
    <w:p w:rsidR="006B488E" w:rsidRDefault="006B488E">
      <w:r>
        <w:t>Skills: Students will use their contour line drawing skills to copy the architecture</w:t>
      </w:r>
    </w:p>
    <w:p w:rsidR="006B488E" w:rsidRDefault="006B488E">
      <w:r>
        <w:t>Dispositions: students will discover the way they can use the grid to create any picture</w:t>
      </w:r>
    </w:p>
    <w:p w:rsidR="006B488E" w:rsidRDefault="006B488E"/>
    <w:p w:rsidR="006B488E" w:rsidRDefault="006B488E">
      <w:r>
        <w:t>Procedures:</w:t>
      </w:r>
    </w:p>
    <w:p w:rsidR="006B488E" w:rsidRDefault="006B488E"/>
    <w:p w:rsidR="006B488E" w:rsidRDefault="006B488E" w:rsidP="006B488E">
      <w:pPr>
        <w:pStyle w:val="ListParagraph"/>
        <w:numPr>
          <w:ilvl w:val="0"/>
          <w:numId w:val="1"/>
        </w:numPr>
      </w:pPr>
      <w:r>
        <w:t>Students will choose a building that they like best to draw from.</w:t>
      </w:r>
    </w:p>
    <w:p w:rsidR="006B488E" w:rsidRDefault="006B488E" w:rsidP="006B488E">
      <w:pPr>
        <w:pStyle w:val="ListParagraph"/>
        <w:numPr>
          <w:ilvl w:val="0"/>
          <w:numId w:val="1"/>
        </w:numPr>
      </w:pPr>
      <w:r>
        <w:t xml:space="preserve">Each paper will be folded in half than in half again  to create four sections, this same process will be </w:t>
      </w:r>
      <w:r w:rsidR="009269A6">
        <w:t>for their 11x14 paper</w:t>
      </w:r>
    </w:p>
    <w:p w:rsidR="009269A6" w:rsidRDefault="009269A6" w:rsidP="006B488E">
      <w:pPr>
        <w:pStyle w:val="ListParagraph"/>
        <w:numPr>
          <w:ilvl w:val="0"/>
          <w:numId w:val="1"/>
        </w:numPr>
      </w:pPr>
      <w:r>
        <w:t>Focusing only on one square at a time, students will draw all of the composition in that section</w:t>
      </w:r>
    </w:p>
    <w:p w:rsidR="009269A6" w:rsidRDefault="009269A6" w:rsidP="006B488E">
      <w:pPr>
        <w:pStyle w:val="ListParagraph"/>
        <w:numPr>
          <w:ilvl w:val="0"/>
          <w:numId w:val="1"/>
        </w:numPr>
      </w:pPr>
      <w:r>
        <w:t>Go over all your pencil lines with black marker</w:t>
      </w:r>
    </w:p>
    <w:p w:rsidR="009269A6" w:rsidRDefault="009269A6" w:rsidP="006B488E">
      <w:pPr>
        <w:pStyle w:val="ListParagraph"/>
        <w:numPr>
          <w:ilvl w:val="0"/>
          <w:numId w:val="1"/>
        </w:numPr>
      </w:pPr>
      <w:r>
        <w:t>Using an ink wash, choose one side of your buildings to add your shadow. This will help create an illustrated look. Students can also add value with cross hatching or stipple</w:t>
      </w:r>
    </w:p>
    <w:p w:rsidR="009269A6" w:rsidRDefault="009269A6" w:rsidP="009269A6"/>
    <w:p w:rsidR="009269A6" w:rsidRDefault="009269A6" w:rsidP="009269A6">
      <w:r>
        <w:t>PA Standards</w:t>
      </w:r>
    </w:p>
    <w:p w:rsidR="009269A6" w:rsidRDefault="009269A6" w:rsidP="009269A6">
      <w:r w:rsidRPr="009269A6">
        <w:t>9.1.12</w:t>
      </w:r>
      <w:proofErr w:type="gramStart"/>
      <w:r w:rsidRPr="009269A6">
        <w:t>.E</w:t>
      </w:r>
      <w:proofErr w:type="gramEnd"/>
      <w:r w:rsidRPr="009269A6">
        <w:t>: Delineate a unifying theme through the production of a work of art that reflects skills in media processes and techniques</w:t>
      </w:r>
    </w:p>
    <w:p w:rsidR="009269A6" w:rsidRDefault="009269A6" w:rsidP="009269A6"/>
    <w:p w:rsidR="009269A6" w:rsidRDefault="009269A6" w:rsidP="009269A6">
      <w:r w:rsidRPr="009269A6">
        <w:t>9.1.12</w:t>
      </w:r>
      <w:proofErr w:type="gramStart"/>
      <w:r w:rsidRPr="009269A6">
        <w:t>.F</w:t>
      </w:r>
      <w:proofErr w:type="gramEnd"/>
      <w:r w:rsidRPr="009269A6">
        <w:t>: Analyze works of arts influenced by experiences or historical and cultural events through production, performance or exhibition</w:t>
      </w:r>
    </w:p>
    <w:p w:rsidR="009269A6" w:rsidRDefault="009269A6" w:rsidP="009269A6"/>
    <w:p w:rsidR="009269A6" w:rsidRDefault="009269A6" w:rsidP="009269A6">
      <w:r w:rsidRPr="009269A6">
        <w:t>9.2.12</w:t>
      </w:r>
      <w:proofErr w:type="gramStart"/>
      <w:r w:rsidRPr="009269A6">
        <w:t>.F</w:t>
      </w:r>
      <w:proofErr w:type="gramEnd"/>
      <w:r w:rsidRPr="009269A6">
        <w:t>: Know and apply appropriate vocabulary used between social studies and the arts and humanities.</w:t>
      </w:r>
      <w:bookmarkStart w:id="0" w:name="_GoBack"/>
      <w:bookmarkEnd w:id="0"/>
    </w:p>
    <w:sectPr w:rsidR="0092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04DA0"/>
    <w:multiLevelType w:val="hybridMultilevel"/>
    <w:tmpl w:val="9C98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4E"/>
    <w:rsid w:val="006B488E"/>
    <w:rsid w:val="009269A6"/>
    <w:rsid w:val="00997228"/>
    <w:rsid w:val="009F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2012-01-07T22:34:00Z</dcterms:created>
  <dcterms:modified xsi:type="dcterms:W3CDTF">2012-01-07T22:34:00Z</dcterms:modified>
</cp:coreProperties>
</file>